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17" w:rsidRDefault="005F1BE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 w:rsidRPr="005F1B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1417320</wp:posOffset>
            </wp:positionH>
            <wp:positionV relativeFrom="paragraph">
              <wp:posOffset>-1912620</wp:posOffset>
            </wp:positionV>
            <wp:extent cx="6455410" cy="9284335"/>
            <wp:effectExtent l="0" t="4763" r="0" b="0"/>
            <wp:wrapTight wrapText="bothSides">
              <wp:wrapPolygon edited="0">
                <wp:start x="-16" y="21589"/>
                <wp:lineTo x="21529" y="21589"/>
                <wp:lineTo x="21529" y="49"/>
                <wp:lineTo x="-16" y="49"/>
                <wp:lineTo x="-16" y="2158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55410" cy="928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A17" w:rsidRDefault="00E5129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Балалардың жасы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 w:eastAsia="zh-CN"/>
        </w:rPr>
        <w:t xml:space="preserve">3-4 жас </w:t>
      </w:r>
    </w:p>
    <w:p w:rsidR="00786A17" w:rsidRDefault="00E5129C">
      <w:pPr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 xml:space="preserve">Ұйымдастырылған іс-әрекет: </w:t>
      </w:r>
      <w:r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k-KZ" w:eastAsia="ru-RU"/>
        </w:rPr>
        <w:t>қазақ тілі</w:t>
      </w:r>
    </w:p>
    <w:p w:rsidR="00786A17" w:rsidRDefault="00786A17">
      <w:pP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1290"/>
        <w:gridCol w:w="6425"/>
        <w:gridCol w:w="6507"/>
      </w:tblGrid>
      <w:tr w:rsidR="00786A17" w:rsidRPr="005F1BE8"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1290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 xml:space="preserve">Мерзімі </w:t>
            </w:r>
          </w:p>
        </w:tc>
        <w:tc>
          <w:tcPr>
            <w:tcW w:w="6425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Ортаңғы топқа ұйымдастырылған іс-әрекеттің міндеттері</w:t>
            </w: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Ересек топқа ұйымдастырылған іс-әрекеттің міндеттері</w:t>
            </w:r>
          </w:p>
        </w:tc>
      </w:tr>
      <w:tr w:rsidR="00786A17" w:rsidRPr="005F1BE8">
        <w:trPr>
          <w:trHeight w:val="1134"/>
        </w:trPr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290" w:type="dxa"/>
            <w:textDirection w:val="btLr"/>
          </w:tcPr>
          <w:p w:rsidR="00786A17" w:rsidRDefault="00E51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6425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Балалардың ересектермен және құрдастарымен қарым-қатынас жасауына жағдай жасау.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Қазақ тіліне тән ә, ө,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 дыбыстарын өздігінен дұрыс айтуға баулу.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Ауызекі сөйлеуде түрлі балалар әрекеттерінде қоршаған орта заттары мен ойыншық атауларын өздігінен қолдануды қалыптастыру.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Жуан және жіңішке түбір сөздерді ажырата білуге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Сұрақтарға толық жауап беруге үйрету.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Ұжымдық әңгімеге қатысуға, әңгімелесушінің сөзін бөлмей, кезекпен сөйлеуге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Қазақ тіліне тән ө, қ, ү дыбыстарын жеке, сөз ішінде анық айтуға баулу.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Қоршаған ортадағы заттар мен ойыншық атауларын білдіретін сөздерді түсіну және атау дағдыларын қалыптастыру. Шағын өлеңдер жаттату.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Сөздерді жіктеп, тәуелдеп, септеп қолдана білуге үйрету.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Қарым-қатынас барысында балаларды қойылған сұрақтардың сипатына сәйкес хабарлы, лепті, бұйрықты сөйлемдермен жауап беруге үйрету.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786A17" w:rsidRPr="005F1BE8">
        <w:trPr>
          <w:trHeight w:val="1134"/>
        </w:trPr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290" w:type="dxa"/>
            <w:textDirection w:val="btLr"/>
          </w:tcPr>
          <w:p w:rsidR="00786A17" w:rsidRDefault="00E51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6425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Балаларға бір-бірімен еркін ойында ауызекі сөйлесуге мүмкіндік беру.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Қазақ тіліне тән ә, ө,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 дыбыстарын өздігінен дұрыс айтуға баулу.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Ауызекі сөйлеуде түрлі балалар әрекеттерінде қоршаған орта заттары атауларын өздігінен қолдануды қалыптастыру.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Сөз тіркестерін құрастыруға (зат есім және сын есім, зат есім және етістік)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Ойыншықтар мен заттарды қарастыра отырып, оларды жай сөйлемдермен сипаттап айтып беруге баулу.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Бейнелеу құралдарын қолдана отырып, еркін ойындарда адамдардың эмоционалды көңіл-күйін жеткізуге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Артикуляциялық және дауыс аппаратын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Қоршаған ортадағы заттар мен ойыншық атауларын білдіретін сөздерді түсіну және атау дағдыларын қалыптастыру. Жұмбақтар шешкізу.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Етістіктің болымсыз түрін қолдана  білуге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Ойыншықтар мен заттарды 4-5 сөйлеммен сипаттауға үйрету.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786A17" w:rsidRPr="005F1BE8"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1290" w:type="dxa"/>
            <w:textDirection w:val="btLr"/>
          </w:tcPr>
          <w:p w:rsidR="00786A17" w:rsidRDefault="00E51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6425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Балалардың ересектермен және құрдастарымен қарым-қатынас жасауына жағдай жасау: бір-бірімен еркін ойында ауызекі сөйлесуге мүмкіндік беру.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Қазақ тіліне тән ә, ө,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 дыбыстарын өздігінен дұрыс айтуға баулу.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Ауызекі сөйлеуде түрлі балалар әрекеттерінде қоршаған орта заттары мен ойыншық атауларын өздігінен қолдануды қалыптастыру.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Жуан және жіңішке түбір сөздерді ажырата білуге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Ойыншықтар мен заттарды қарастыра отырып, сұрақтарға жауап беруге, оларды жай сөйлемдермен сипаттап айтып беруге баулу.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Ұжымдық әңгімеге қатысуға, еркін ойындарда адамдардың эмоционалды көңіл-күйін жеткізуге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Артикуляциялық және дауыс аппаратын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Қазақ тіліне тән ө, қ, ү дыбыстарын жеке, сөз ішінде анық айтуға баулу.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Қоршаған ортадағы заттар мен ойыншық атауларын білдіретін сөздерді түсіну және атау дағдыларын қалыптастыру. Шағын өлеңдер жаттату, жұмбақтар шешкізу.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Сөздерді жіктеп, тәуелдеп, септеп қолдана білуге үйрету. Етістіктің болымсыз түрін қолдана  білуге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Ойыншықтар мен заттарды 4-5 сөйлеммен сипаттауға үйрету.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786A17" w:rsidRPr="005F1BE8"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1290" w:type="dxa"/>
            <w:textDirection w:val="btLr"/>
          </w:tcPr>
          <w:p w:rsidR="00786A17" w:rsidRDefault="00E51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6425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 бірлескен әрекеттері туралы келісуге, ортақ тақырыпта әңгімелесуге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Артикуляциялық және дыбыстық аппаратты дамыту.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Табиғат нысандарының атауларын өздігінен қолдануды қалыптастыру.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Баланың сөздік қорын дамытуда санамақтар жаттауға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Жуан және жіңішке түбірлі сөздерді көпше түрде қолдануға үйрету.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Балалардың өздеріне айтылған сөзді, пікірді түсінуін қалыптастыру, алдын ала үйретілген сөйлеу үлгілерін есте сақтап, әңгімелесе білуге баулу.</w:t>
            </w: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Айналасындағы өзін қоршаған ортадан тыс заттар мен табиғат құбылыстары туралы ақпараттарды алуға және оларды талқылауға мүмкіндік беру.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Сөйлеуде тыныс алуды, фонематикалық естуді дамыту. Қазақ тіліне тән ұ, і, ғ дыбыстарын жеке, сөз ішінде анық айтуға баулу.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Табиғат құбылыстарының атауларын білдіретін сөздерді түсіну және атау дағдыларын қалыптастыру. Шығарманы жеткізуде оның мазмұны мен сипатына сәйкес түрлі интонацияларды қолданып, мәнерлеп айтуға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Кітаптан ертегілер оқып беруде олардың мазмұнын дұрыс қабылдауға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 xml:space="preserve">Тілдің грамматикалық құрылымы.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Үлгі бойынша жай, жайылма сөйлемдер құра білуге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 xml:space="preserve">Байланыстырып сөйлеу.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Балаларды өзі мен құрдастарының жауабындағы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 xml:space="preserve">қателіктерді және жауаптың дұрыстығын ажырата білуге және дұрыс жауабын ұсынуға мүмкіндік беру. 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786A17" w:rsidRPr="005F1BE8"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1290" w:type="dxa"/>
            <w:textDirection w:val="btLr"/>
          </w:tcPr>
          <w:p w:rsidR="00786A17" w:rsidRDefault="00E51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6425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Құрдастарын есімімен толық, дұрыс атауға баулу.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Сөйлеу кезінде тыныс алуды, естуді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Қоршаған ортадағы күнделікті жиі қолданылатын туыстық қатынасқа байланысты сөздерді («бөпе», «аға», «апа», «іні», «қарындас») айту және түсіну дағдыларын қалыптастыру.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Ауызекі сөйлеудің қарапайым түрлерін меңгерту. </w:t>
            </w: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Түрлі балалар әрекеттерінде өзінің және құрдастарының әрекетін түсіндіруге және дәлелдеуге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Анық және қалыпты қарқынмен сөйлей білуді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Қазақ тіліне тән ө, қ, ү, ұ, і, ғ дыбыстарын жеке, сөз ішінде анық айтуға баулу.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Туыстық қарым-қатынасты («сіңлі», «жеңге», «жезде», «нағашы», «жиен», «бөле») білдіретін сөздерді үйрету. Өзінің отбасы, отбасылық мерекелер, отбасындағы қызықты оқиғалар, салт-дәстүрлер туралы айтуға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Өз ойын жай және жайылма сөйлемдермен жеткізуге мүмкіндік беру.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Бір-біріне неге, не үшін деген зерттеу сипатындағы сұрақтарды қоюға, бір-бірімен еркін диалог құруға, еркін талқылауға мүмкіндік беру. 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786A17" w:rsidRPr="005F1BE8"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1290" w:type="dxa"/>
            <w:textDirection w:val="btLr"/>
          </w:tcPr>
          <w:p w:rsidR="00786A17" w:rsidRDefault="00E51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6425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Сәлемдесуде, өтінішін, ырзашылығын білдіруде сыпайы сөйлеу әдебін сақтауға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Көрнекілікпен немесе көрнекіліксіз өзіне айтылған сөзді тыңдау және түсінуді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Жануарлардың, төрт түліктің атауларын айту және түсіну дағдыларын қалыптастыру.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Бұйрық райлы етістіктерді жекелей қолдануға баулу (бар, кел, айт).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Еркін ойындарда және сахналық қойылымдарда адамдар мен жануарлардың эмоционалды көңіл-күйін жеткізуге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Балалардың сөйлеу тынысын және дыбыстық аппаратын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Төрт түлікті бағатын адамдардың кәсіпшілік атауларын таныстыру: «қойшы», «жылқышы», «түйеші», «сиыршы» аталған атаулардың олардың еңбегімен байланыстылығын түсіндіру. Төрт түлік иелерінің төлдерді қалай шақыратынын балалардың өздеріне айтқызу.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Шығарманы әңгімелеу барысында үзілістерді, логикалық екпінді қолданып, мәнерлеп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айтуға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Сөйлемді толық құрастыруға және сұраққа жауап беруге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 xml:space="preserve">Байланыстырып сөйлеу.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Бұрыннан таныс немесе бейтаныс ертегілер мен шағын көркем шығармалардың мазмұнын иллюстрациялар бойынша қайталап айтуға, өз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бетінше ретімен қайталап айтуға мүмкіндік беру.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786A17" w:rsidRPr="005F1BE8"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290" w:type="dxa"/>
            <w:textDirection w:val="btLr"/>
          </w:tcPr>
          <w:p w:rsidR="00786A17" w:rsidRDefault="00E51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6425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Тәрбиеленушілерді сұрақтарға жауап беруге, өз бетінше кітаптарды қарауға, өзінің алған әсері мен қалауын білдіруге мүмкіндік беру.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Қазақ тіліне тән қ, ү, ұ дыбыстарын өздігінен дұрыс айтуға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Балалардың азық-түліктер туралы түсініктерін кеңейту, тағам түрлерін ажырата білу. Жалпылама сөздерді қолдана білуге 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Тілдің грамматикалық құрылымын дұрыс қалыптастыруға үйрету, заттарды атап беруге жаттықтыру.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Ауызекі сөйлеуде көркем сөздерді қолдана білуге және байланыстырып сөйлеуге төселдіру.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Сөйлесу барысында әңгімелесушінің назарын өзіне аудару үшін интонациямен сөйлеу мәнерін өз бетінше қолдануға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Қазақ тіліне тән ә, ө, ү, қ дыбыстарын дұрыс және анық айтуды қалыптастыру, жеке дыбысқа еліктеп қатты және жай айтуды, кеңістікте бағдарлана білуді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Қоршаған ортадағы заттар мен тұрмыстық заттардың атауларын білдіретін сөздерді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түсіну және атау дағдыларын қалыптастыру.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Көркем шығармалар оқып беруде олардың мазмұнын дұрыс қабылдауға, кейіпкерлеріне жанашырлық танытуға, кейіпкердің іс-әрекетіне өз ойын білдіруге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Диалогтік сөйлеуде сөздерді дұрыс, анық айтуға, сұраулы сөйлемдерді дауыс интонациясын сақтап, дұрыс айтуға жаттықтыру.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 xml:space="preserve">Байланыстырып сөйлеу.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Өзінің тәжірибесіне сүйеніп, суреттер бойынша әңгіме құрастыруға үйрету.</w:t>
            </w:r>
          </w:p>
        </w:tc>
      </w:tr>
      <w:tr w:rsidR="00786A17" w:rsidRPr="005F1BE8"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8</w:t>
            </w:r>
          </w:p>
        </w:tc>
        <w:tc>
          <w:tcPr>
            <w:tcW w:w="1290" w:type="dxa"/>
            <w:textDirection w:val="btLr"/>
          </w:tcPr>
          <w:p w:rsidR="00786A17" w:rsidRDefault="00E51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6425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орнықты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жеткізуге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еркін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сөйлей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білуге баулу.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Дыбыстарды дұрыс, анық айтуды бекіту, айтылуы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мен дыбысталуы ұқсас дауыссыз дыбыстарды естуі бойынша ажыратуға және анық айтуға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Көлік атауларын айту және түсіну дағдыларын қалыптастыру. Ауызекі сөзінде  сөз қорының және грамматикалық дағдыларын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 өз ойларын грамматикалық формада және байланыстырып сөйлеуге дағдыландыру.</w:t>
            </w: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 бірлесіп, ұқыпты ойнауға, бір-бірінің сөзін бөлмей, кезекпен сөйлеуге дағдыландыру.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Сөйлем қарқынын өзгерте білуге үйрету (мысалы: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ақырын сөйлеу).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Тыңдалған шығарма кейіпкерлерінің бейнесін сахналық қойылымдарда жеткізе білуге, еркін ойындарда кейіпкерлердің бейнесін басқа қырынан көрсете білуге мүмкіндік беру.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 xml:space="preserve">Тілдің грамматикалық құрылымы.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Өз ойын еркін жеткізуге мүмкіндік беру.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 xml:space="preserve">Байланыстырып сөйлеу.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Қарым-қатынас барысында балаларды қойылған сұрақтардың сипатына сәйкес хабарлы, лепті, бұйрықты сөйлемдермен жауап беруге үйрету.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786A17">
        <w:tc>
          <w:tcPr>
            <w:tcW w:w="561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1290" w:type="dxa"/>
            <w:textDirection w:val="btLr"/>
          </w:tcPr>
          <w:p w:rsidR="00786A17" w:rsidRDefault="00E51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6425" w:type="dxa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Қарапайым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сұрақтарға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жауап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беруге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, заттарды дұрыс атауға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Көрнекілікпен немесе көрнекіліксіз өзіне айтылған сөзді тыңдау және түсінуді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Тұрмыстық заттардың, ыдыс атауларын айту және түсіну дағдыларын қалыптастыру.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Баланың сөздік қорын дамытуда тақпақтар, жаңылтпаштарды жаттауға баулу.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Заттардың тобын бір сөзбен атап беруге үйрету, байланысты сөйлеуге жаттықтыру.</w:t>
            </w:r>
          </w:p>
          <w:p w:rsidR="00786A17" w:rsidRDefault="0078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</w:p>
        </w:tc>
        <w:tc>
          <w:tcPr>
            <w:tcW w:w="6507" w:type="dxa"/>
            <w:shd w:val="clear" w:color="auto" w:fill="auto"/>
          </w:tcPr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Тілдік дамытушы орта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Балаларға айналадағы қоршаған ортаға танымдық қызығушылықпен қарауға және оларды талқылауға мүмкіндік беру.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Тілдік естуді және дауысқа еліктеу қабілеттілігін дамыту.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Еркін ойындарда кейіпкерлердің бейнесін басқа қырынан көрсете білуге мүмкіндік беру.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Есім сөздермен қолданылатын «емес» шылауын қолдана білуге үйрету.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Берілген сурет бойынша оған дейінгі және одан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 xml:space="preserve">кейінгі оқиғаны ойлап табуға </w:t>
            </w:r>
          </w:p>
          <w:p w:rsidR="00786A17" w:rsidRDefault="00E51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баулу.</w:t>
            </w:r>
          </w:p>
        </w:tc>
      </w:tr>
    </w:tbl>
    <w:p w:rsidR="00786A17" w:rsidRDefault="00786A17">
      <w:pP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786A17" w:rsidRDefault="00786A17">
      <w:pPr>
        <w:rPr>
          <w:rFonts w:ascii="Times New Roman" w:hAnsi="Times New Roman" w:cs="Times New Roman"/>
          <w:lang w:val="kk-KZ"/>
        </w:rPr>
      </w:pPr>
    </w:p>
    <w:p w:rsidR="00786A17" w:rsidRDefault="00E5129C">
      <w:pPr>
        <w:tabs>
          <w:tab w:val="left" w:pos="14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ab/>
      </w:r>
    </w:p>
    <w:sectPr w:rsidR="00786A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4F" w:rsidRDefault="0035314F">
      <w:pPr>
        <w:spacing w:line="240" w:lineRule="auto"/>
      </w:pPr>
      <w:r>
        <w:separator/>
      </w:r>
    </w:p>
  </w:endnote>
  <w:endnote w:type="continuationSeparator" w:id="0">
    <w:p w:rsidR="0035314F" w:rsidRDefault="00353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4F" w:rsidRDefault="0035314F">
      <w:pPr>
        <w:spacing w:after="0"/>
      </w:pPr>
      <w:r>
        <w:separator/>
      </w:r>
    </w:p>
  </w:footnote>
  <w:footnote w:type="continuationSeparator" w:id="0">
    <w:p w:rsidR="0035314F" w:rsidRDefault="003531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BB"/>
    <w:rsid w:val="00004E73"/>
    <w:rsid w:val="00045001"/>
    <w:rsid w:val="000505DB"/>
    <w:rsid w:val="00091543"/>
    <w:rsid w:val="00096C7E"/>
    <w:rsid w:val="000A059A"/>
    <w:rsid w:val="000C78AA"/>
    <w:rsid w:val="000D498E"/>
    <w:rsid w:val="000D4A95"/>
    <w:rsid w:val="000D65EC"/>
    <w:rsid w:val="000D7979"/>
    <w:rsid w:val="000F5C08"/>
    <w:rsid w:val="00105206"/>
    <w:rsid w:val="001133D0"/>
    <w:rsid w:val="00164A1C"/>
    <w:rsid w:val="001710AF"/>
    <w:rsid w:val="001C4D19"/>
    <w:rsid w:val="001E6582"/>
    <w:rsid w:val="001F0AB1"/>
    <w:rsid w:val="002351E0"/>
    <w:rsid w:val="002355D9"/>
    <w:rsid w:val="00240953"/>
    <w:rsid w:val="00251790"/>
    <w:rsid w:val="00265CEB"/>
    <w:rsid w:val="002704B0"/>
    <w:rsid w:val="00274F84"/>
    <w:rsid w:val="00294904"/>
    <w:rsid w:val="002F2009"/>
    <w:rsid w:val="003048C4"/>
    <w:rsid w:val="003236F7"/>
    <w:rsid w:val="00330D7B"/>
    <w:rsid w:val="003476D1"/>
    <w:rsid w:val="0035314F"/>
    <w:rsid w:val="00356D8A"/>
    <w:rsid w:val="003730A7"/>
    <w:rsid w:val="00381491"/>
    <w:rsid w:val="00381563"/>
    <w:rsid w:val="003C4E02"/>
    <w:rsid w:val="003D43DC"/>
    <w:rsid w:val="00411C47"/>
    <w:rsid w:val="0042036A"/>
    <w:rsid w:val="00426CE2"/>
    <w:rsid w:val="00452F7C"/>
    <w:rsid w:val="0048087C"/>
    <w:rsid w:val="004B77D6"/>
    <w:rsid w:val="004C1EE6"/>
    <w:rsid w:val="004F1448"/>
    <w:rsid w:val="00510519"/>
    <w:rsid w:val="00545819"/>
    <w:rsid w:val="005A00F2"/>
    <w:rsid w:val="005A0783"/>
    <w:rsid w:val="005B0802"/>
    <w:rsid w:val="005C39AC"/>
    <w:rsid w:val="005C3DE2"/>
    <w:rsid w:val="005D1DD6"/>
    <w:rsid w:val="005F1BE8"/>
    <w:rsid w:val="00610E56"/>
    <w:rsid w:val="006116CE"/>
    <w:rsid w:val="006726AF"/>
    <w:rsid w:val="00677058"/>
    <w:rsid w:val="00697E9A"/>
    <w:rsid w:val="006B631B"/>
    <w:rsid w:val="006C05DF"/>
    <w:rsid w:val="007049E6"/>
    <w:rsid w:val="00710297"/>
    <w:rsid w:val="00721A45"/>
    <w:rsid w:val="00732BC9"/>
    <w:rsid w:val="00737534"/>
    <w:rsid w:val="00745BD6"/>
    <w:rsid w:val="00757774"/>
    <w:rsid w:val="00786A17"/>
    <w:rsid w:val="007C0812"/>
    <w:rsid w:val="007C18C3"/>
    <w:rsid w:val="00807C9D"/>
    <w:rsid w:val="00820B11"/>
    <w:rsid w:val="00830ECF"/>
    <w:rsid w:val="008418FA"/>
    <w:rsid w:val="008614C3"/>
    <w:rsid w:val="00881FC4"/>
    <w:rsid w:val="008A6419"/>
    <w:rsid w:val="008F0199"/>
    <w:rsid w:val="009036C9"/>
    <w:rsid w:val="00911FA2"/>
    <w:rsid w:val="009202E5"/>
    <w:rsid w:val="009331A6"/>
    <w:rsid w:val="00941846"/>
    <w:rsid w:val="009603C6"/>
    <w:rsid w:val="00974A67"/>
    <w:rsid w:val="009A0ADC"/>
    <w:rsid w:val="009D05C0"/>
    <w:rsid w:val="009E5D81"/>
    <w:rsid w:val="00A1408C"/>
    <w:rsid w:val="00A3347D"/>
    <w:rsid w:val="00A4544A"/>
    <w:rsid w:val="00A53BF3"/>
    <w:rsid w:val="00A65130"/>
    <w:rsid w:val="00A70B8E"/>
    <w:rsid w:val="00A91937"/>
    <w:rsid w:val="00A95C40"/>
    <w:rsid w:val="00AA0C7B"/>
    <w:rsid w:val="00AB331A"/>
    <w:rsid w:val="00AC1A29"/>
    <w:rsid w:val="00AC3479"/>
    <w:rsid w:val="00B0040A"/>
    <w:rsid w:val="00B014F0"/>
    <w:rsid w:val="00B73893"/>
    <w:rsid w:val="00B7653E"/>
    <w:rsid w:val="00B87E62"/>
    <w:rsid w:val="00BA11CD"/>
    <w:rsid w:val="00BB0482"/>
    <w:rsid w:val="00BB2AE9"/>
    <w:rsid w:val="00BB547C"/>
    <w:rsid w:val="00BC1970"/>
    <w:rsid w:val="00BC55C7"/>
    <w:rsid w:val="00BD3886"/>
    <w:rsid w:val="00BE7A02"/>
    <w:rsid w:val="00C1206A"/>
    <w:rsid w:val="00C20DD7"/>
    <w:rsid w:val="00C229B8"/>
    <w:rsid w:val="00C319A2"/>
    <w:rsid w:val="00C455D6"/>
    <w:rsid w:val="00C762BD"/>
    <w:rsid w:val="00C85F60"/>
    <w:rsid w:val="00CB4703"/>
    <w:rsid w:val="00CC66E0"/>
    <w:rsid w:val="00CD09B6"/>
    <w:rsid w:val="00CD3854"/>
    <w:rsid w:val="00D91BA7"/>
    <w:rsid w:val="00DA5E49"/>
    <w:rsid w:val="00DE5726"/>
    <w:rsid w:val="00DE6033"/>
    <w:rsid w:val="00E33E04"/>
    <w:rsid w:val="00E36D96"/>
    <w:rsid w:val="00E36DBB"/>
    <w:rsid w:val="00E45435"/>
    <w:rsid w:val="00E5129C"/>
    <w:rsid w:val="00E51D2F"/>
    <w:rsid w:val="00E55C9E"/>
    <w:rsid w:val="00E75DDB"/>
    <w:rsid w:val="00E97D13"/>
    <w:rsid w:val="00EA2700"/>
    <w:rsid w:val="00EA73D7"/>
    <w:rsid w:val="00F06B14"/>
    <w:rsid w:val="00F3567E"/>
    <w:rsid w:val="00F36E70"/>
    <w:rsid w:val="00F528C4"/>
    <w:rsid w:val="00F55879"/>
    <w:rsid w:val="00FA2A8B"/>
    <w:rsid w:val="00FB22F3"/>
    <w:rsid w:val="00FD462D"/>
    <w:rsid w:val="00FD7B8E"/>
    <w:rsid w:val="00FF686C"/>
    <w:rsid w:val="034D0B9A"/>
    <w:rsid w:val="07156C9E"/>
    <w:rsid w:val="0B5D02DF"/>
    <w:rsid w:val="0E752B06"/>
    <w:rsid w:val="120E3484"/>
    <w:rsid w:val="1F6471F8"/>
    <w:rsid w:val="2FFA0EC4"/>
    <w:rsid w:val="347917A0"/>
    <w:rsid w:val="37280CB1"/>
    <w:rsid w:val="50F91FD1"/>
    <w:rsid w:val="61B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41289E-7281-469E-BC94-1D90EF06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Arial" w:eastAsia="Times New Roman" w:hAnsi="Arial" w:cs="Arial"/>
      <w:sz w:val="22"/>
      <w:szCs w:val="22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1742</Words>
  <Characters>9933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СШ5</dc:creator>
  <cp:lastModifiedBy>User</cp:lastModifiedBy>
  <cp:revision>106</cp:revision>
  <cp:lastPrinted>2024-12-13T05:26:00Z</cp:lastPrinted>
  <dcterms:created xsi:type="dcterms:W3CDTF">2022-10-14T04:56:00Z</dcterms:created>
  <dcterms:modified xsi:type="dcterms:W3CDTF">2024-12-20T06:23:00Z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2A37B2E1FD304983A098247A6585600D_12</vt:lpwstr>
  </property>
</Properties>
</file>